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dat" ContentType="text/plain"/>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2ec2157e883a4667" Type="http://schemas.microsoft.com/office/2006/relationships/txt" Target="udata/data.dat"/><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3857" w:rsidRPr="003B7B75" w:rsidRDefault="00223857" w:rsidP="003B7B75">
      <w:pPr>
        <w:shd w:val="clear" w:color="auto" w:fill="FFFFFF"/>
        <w:spacing w:line="360" w:lineRule="auto"/>
        <w:ind w:firstLineChars="200" w:firstLine="420"/>
        <w:jc w:val="left"/>
        <w:rPr>
          <w:rFonts w:ascii="微软雅黑" w:eastAsia="微软雅黑" w:hAnsi="微软雅黑" w:cs="宋体"/>
          <w:color w:val="2B2B2B"/>
          <w:kern w:val="0"/>
          <w:szCs w:val="21"/>
        </w:rPr>
      </w:pPr>
    </w:p>
    <w:p w:rsidR="004D7E27" w:rsidRPr="003B7B75" w:rsidRDefault="00187CBD" w:rsidP="003B7B75">
      <w:pPr>
        <w:shd w:val="clear" w:color="auto" w:fill="FFFFFF"/>
        <w:spacing w:line="360" w:lineRule="auto"/>
        <w:ind w:firstLineChars="200" w:firstLine="420"/>
        <w:rPr>
          <w:rFonts w:ascii="微软雅黑" w:eastAsia="微软雅黑" w:hAnsi="微软雅黑" w:cs="宋体"/>
          <w:color w:val="2B2B2B"/>
          <w:kern w:val="0"/>
          <w:szCs w:val="21"/>
        </w:rPr>
      </w:pPr>
      <w:r w:rsidRPr="003B7B75">
        <w:rPr>
          <w:rFonts w:ascii="微软雅黑" w:eastAsia="微软雅黑" w:hAnsi="微软雅黑" w:cs="宋体"/>
          <w:color w:val="2B2B2B"/>
          <w:kern w:val="0"/>
          <w:szCs w:val="21"/>
        </w:rPr>
        <w:t>近年来，全球量子计算领域研究开始</w:t>
      </w:r>
      <w:r w:rsidRPr="003B7B75">
        <w:rPr>
          <w:rFonts w:ascii="微软雅黑" w:eastAsia="微软雅黑" w:hAnsi="微软雅黑" w:cs="宋体" w:hint="eastAsia"/>
          <w:color w:val="2B2B2B"/>
          <w:kern w:val="0"/>
          <w:szCs w:val="21"/>
        </w:rPr>
        <w:t>步</w:t>
      </w:r>
      <w:r w:rsidRPr="003B7B75">
        <w:rPr>
          <w:rFonts w:ascii="微软雅黑" w:eastAsia="微软雅黑" w:hAnsi="微软雅黑" w:cs="宋体"/>
          <w:color w:val="2B2B2B"/>
          <w:kern w:val="0"/>
          <w:szCs w:val="21"/>
        </w:rPr>
        <w:t>入快速增长期，</w:t>
      </w:r>
      <w:r w:rsidRPr="003B7B75">
        <w:rPr>
          <w:rFonts w:ascii="微软雅黑" w:eastAsia="微软雅黑" w:hAnsi="微软雅黑" w:cs="宋体" w:hint="eastAsia"/>
          <w:color w:val="2B2B2B"/>
          <w:kern w:val="0"/>
          <w:szCs w:val="21"/>
        </w:rPr>
        <w:t>也成为当前各国</w:t>
      </w:r>
      <w:r w:rsidRPr="003B7B75">
        <w:rPr>
          <w:rFonts w:ascii="微软雅黑" w:eastAsia="微软雅黑" w:hAnsi="微软雅黑" w:cs="宋体"/>
          <w:color w:val="2B2B2B"/>
          <w:kern w:val="0"/>
          <w:szCs w:val="21"/>
        </w:rPr>
        <w:t>高科技</w:t>
      </w:r>
      <w:r w:rsidRPr="003B7B75">
        <w:rPr>
          <w:rFonts w:ascii="微软雅黑" w:eastAsia="微软雅黑" w:hAnsi="微软雅黑" w:cs="宋体" w:hint="eastAsia"/>
          <w:color w:val="2B2B2B"/>
          <w:kern w:val="0"/>
          <w:szCs w:val="21"/>
        </w:rPr>
        <w:t>企业关注的热点领域</w:t>
      </w:r>
      <w:r w:rsidR="004D7E27" w:rsidRPr="003B7B75">
        <w:rPr>
          <w:rFonts w:ascii="微软雅黑" w:eastAsia="微软雅黑" w:hAnsi="微软雅黑" w:cs="宋体" w:hint="eastAsia"/>
          <w:color w:val="2B2B2B"/>
          <w:kern w:val="0"/>
          <w:szCs w:val="21"/>
        </w:rPr>
        <w:t>，量子机器学习的加速效果无论</w:t>
      </w:r>
      <w:r w:rsidR="001A4FD8" w:rsidRPr="003B7B75">
        <w:rPr>
          <w:rFonts w:ascii="微软雅黑" w:eastAsia="微软雅黑" w:hAnsi="微软雅黑" w:cs="宋体"/>
          <w:color w:val="2B2B2B"/>
          <w:kern w:val="0"/>
          <w:szCs w:val="21"/>
        </w:rPr>
        <w:t>理论上还是实际中</w:t>
      </w:r>
      <w:r w:rsidRPr="003B7B75">
        <w:rPr>
          <w:rFonts w:ascii="微软雅黑" w:eastAsia="微软雅黑" w:hAnsi="微软雅黑" w:cs="宋体" w:hint="eastAsia"/>
          <w:color w:val="2B2B2B"/>
          <w:kern w:val="0"/>
          <w:szCs w:val="21"/>
        </w:rPr>
        <w:t>也</w:t>
      </w:r>
      <w:r w:rsidR="004D7E27" w:rsidRPr="003B7B75">
        <w:rPr>
          <w:rFonts w:ascii="微软雅黑" w:eastAsia="微软雅黑" w:hAnsi="微软雅黑" w:cs="宋体" w:hint="eastAsia"/>
          <w:color w:val="2B2B2B"/>
          <w:kern w:val="0"/>
          <w:szCs w:val="21"/>
        </w:rPr>
        <w:t>都已被初步证实。近日，京东探索研究院</w:t>
      </w:r>
      <w:r w:rsidR="00B24DB3" w:rsidRPr="003B7B75">
        <w:rPr>
          <w:rFonts w:ascii="微软雅黑" w:eastAsia="微软雅黑" w:hAnsi="微软雅黑" w:cs="宋体" w:hint="eastAsia"/>
          <w:color w:val="2B2B2B"/>
          <w:kern w:val="0"/>
          <w:szCs w:val="21"/>
        </w:rPr>
        <w:t>院长陶大程</w:t>
      </w:r>
      <w:r w:rsidR="00692829" w:rsidRPr="003B7B75">
        <w:rPr>
          <w:rFonts w:ascii="微软雅黑" w:eastAsia="微软雅黑" w:hAnsi="微软雅黑" w:cs="宋体" w:hint="eastAsia"/>
          <w:color w:val="2B2B2B"/>
          <w:kern w:val="0"/>
          <w:szCs w:val="21"/>
        </w:rPr>
        <w:t>带领其</w:t>
      </w:r>
      <w:r w:rsidR="00160BDC" w:rsidRPr="003B7B75">
        <w:rPr>
          <w:rFonts w:ascii="微软雅黑" w:eastAsia="微软雅黑" w:hAnsi="微软雅黑" w:cs="宋体" w:hint="eastAsia"/>
          <w:color w:val="2B2B2B"/>
          <w:kern w:val="0"/>
          <w:szCs w:val="21"/>
        </w:rPr>
        <w:t>量子计算</w:t>
      </w:r>
      <w:r w:rsidR="009F69ED" w:rsidRPr="003B7B75">
        <w:rPr>
          <w:rFonts w:ascii="微软雅黑" w:eastAsia="微软雅黑" w:hAnsi="微软雅黑" w:cs="宋体" w:hint="eastAsia"/>
          <w:color w:val="2B2B2B"/>
          <w:kern w:val="0"/>
          <w:szCs w:val="21"/>
        </w:rPr>
        <w:t>研究</w:t>
      </w:r>
      <w:r w:rsidR="00160BDC" w:rsidRPr="003B7B75">
        <w:rPr>
          <w:rFonts w:ascii="微软雅黑" w:eastAsia="微软雅黑" w:hAnsi="微软雅黑" w:cs="宋体" w:hint="eastAsia"/>
          <w:color w:val="2B2B2B"/>
          <w:kern w:val="0"/>
          <w:szCs w:val="21"/>
        </w:rPr>
        <w:t>团队</w:t>
      </w:r>
      <w:r w:rsidR="00B24DB3" w:rsidRPr="003B7B75">
        <w:rPr>
          <w:rFonts w:ascii="微软雅黑" w:eastAsia="微软雅黑" w:hAnsi="微软雅黑" w:cs="宋体" w:hint="eastAsia"/>
          <w:color w:val="2B2B2B"/>
          <w:kern w:val="0"/>
          <w:szCs w:val="21"/>
        </w:rPr>
        <w:t>主要成员杜宇轩、</w:t>
      </w:r>
      <w:r w:rsidR="00160BDC" w:rsidRPr="003B7B75">
        <w:rPr>
          <w:rFonts w:ascii="微软雅黑" w:eastAsia="微软雅黑" w:hAnsi="微软雅黑" w:cs="宋体" w:hint="eastAsia"/>
          <w:color w:val="2B2B2B"/>
          <w:kern w:val="0"/>
          <w:szCs w:val="21"/>
        </w:rPr>
        <w:t>钱扬提出</w:t>
      </w:r>
      <w:r w:rsidR="000443FA" w:rsidRPr="003B7B75">
        <w:rPr>
          <w:rFonts w:ascii="微软雅黑" w:eastAsia="微软雅黑" w:hAnsi="微软雅黑" w:cs="宋体" w:hint="eastAsia"/>
          <w:color w:val="2B2B2B"/>
          <w:kern w:val="0"/>
          <w:szCs w:val="21"/>
        </w:rPr>
        <w:t>全球</w:t>
      </w:r>
      <w:r w:rsidR="00BB28CB" w:rsidRPr="003B7B75">
        <w:rPr>
          <w:rFonts w:ascii="微软雅黑" w:eastAsia="微软雅黑" w:hAnsi="微软雅黑" w:cs="宋体" w:hint="eastAsia"/>
          <w:color w:val="2B2B2B"/>
          <w:kern w:val="0"/>
          <w:szCs w:val="21"/>
        </w:rPr>
        <w:t>首</w:t>
      </w:r>
      <w:r w:rsidR="004D7E27" w:rsidRPr="003B7B75">
        <w:rPr>
          <w:rFonts w:ascii="微软雅黑" w:eastAsia="微软雅黑" w:hAnsi="微软雅黑" w:cs="宋体"/>
          <w:color w:val="2B2B2B"/>
          <w:kern w:val="0"/>
          <w:szCs w:val="21"/>
        </w:rPr>
        <w:t>个以经典云平台为依托、量子计算设备为终端的量子并行处理框架QUDIO（quantum distributed optimization scheme）</w:t>
      </w:r>
      <w:r w:rsidR="004D7E27" w:rsidRPr="003B7B75">
        <w:rPr>
          <w:rFonts w:ascii="微软雅黑" w:eastAsia="微软雅黑" w:hAnsi="微软雅黑" w:cs="宋体" w:hint="eastAsia"/>
          <w:color w:val="2B2B2B"/>
          <w:kern w:val="0"/>
          <w:szCs w:val="21"/>
        </w:rPr>
        <w:t>，</w:t>
      </w:r>
      <w:r w:rsidR="00BB28CB" w:rsidRPr="003B7B75">
        <w:rPr>
          <w:rFonts w:ascii="微软雅黑" w:eastAsia="微软雅黑" w:hAnsi="微软雅黑" w:cs="宋体" w:hint="eastAsia"/>
          <w:color w:val="2B2B2B"/>
          <w:kern w:val="0"/>
          <w:szCs w:val="21"/>
        </w:rPr>
        <w:t>将可</w:t>
      </w:r>
      <w:r w:rsidR="004D7E27" w:rsidRPr="003B7B75">
        <w:rPr>
          <w:rFonts w:ascii="微软雅黑" w:eastAsia="微软雅黑" w:hAnsi="微软雅黑" w:cs="宋体" w:hint="eastAsia"/>
          <w:color w:val="2B2B2B"/>
          <w:kern w:val="0"/>
          <w:szCs w:val="21"/>
        </w:rPr>
        <w:t>实现</w:t>
      </w:r>
      <w:r w:rsidR="004D7E27" w:rsidRPr="003B7B75">
        <w:rPr>
          <w:rFonts w:ascii="微软雅黑" w:eastAsia="微软雅黑" w:hAnsi="微软雅黑" w:cs="宋体"/>
          <w:color w:val="2B2B2B"/>
          <w:kern w:val="0"/>
          <w:szCs w:val="21"/>
        </w:rPr>
        <w:t>充分调度现有量子计算资源去求解超越经典计算的大规模任务</w:t>
      </w:r>
      <w:r w:rsidR="004D7E27" w:rsidRPr="003B7B75">
        <w:rPr>
          <w:rFonts w:ascii="微软雅黑" w:eastAsia="微软雅黑" w:hAnsi="微软雅黑" w:cs="宋体" w:hint="eastAsia"/>
          <w:color w:val="2B2B2B"/>
          <w:kern w:val="0"/>
          <w:szCs w:val="21"/>
        </w:rPr>
        <w:t>。</w:t>
      </w:r>
    </w:p>
    <w:p w:rsidR="004353DF" w:rsidRPr="003B7B75" w:rsidRDefault="00BB28CB" w:rsidP="003B7B75">
      <w:pPr>
        <w:shd w:val="clear" w:color="auto" w:fill="FFFFFF"/>
        <w:spacing w:line="360" w:lineRule="auto"/>
        <w:ind w:firstLineChars="200" w:firstLine="420"/>
        <w:rPr>
          <w:rFonts w:ascii="微软雅黑" w:eastAsia="微软雅黑" w:hAnsi="微软雅黑" w:cs="宋体"/>
          <w:color w:val="2B2B2B"/>
          <w:kern w:val="0"/>
          <w:szCs w:val="21"/>
        </w:rPr>
      </w:pPr>
      <w:r w:rsidRPr="003B7B75">
        <w:rPr>
          <w:rFonts w:ascii="微软雅黑" w:eastAsia="微软雅黑" w:hAnsi="微软雅黑" w:cs="宋体" w:hint="eastAsia"/>
          <w:color w:val="2B2B2B"/>
          <w:kern w:val="0"/>
          <w:szCs w:val="21"/>
        </w:rPr>
        <w:t>具体来说，</w:t>
      </w:r>
      <w:r w:rsidR="004353DF" w:rsidRPr="003B7B75">
        <w:rPr>
          <w:rFonts w:ascii="微软雅黑" w:eastAsia="微软雅黑" w:hAnsi="微软雅黑" w:cs="宋体"/>
          <w:color w:val="2B2B2B"/>
          <w:kern w:val="0"/>
          <w:szCs w:val="21"/>
        </w:rPr>
        <w:t>QUDIO</w:t>
      </w:r>
      <w:r w:rsidR="00EC7660" w:rsidRPr="003B7B75">
        <w:rPr>
          <w:rFonts w:ascii="微软雅黑" w:eastAsia="微软雅黑" w:hAnsi="微软雅黑" w:cs="宋体" w:hint="eastAsia"/>
          <w:color w:val="2B2B2B"/>
          <w:kern w:val="0"/>
          <w:szCs w:val="21"/>
        </w:rPr>
        <w:t>是由一个经典</w:t>
      </w:r>
      <w:r w:rsidR="00160BDC" w:rsidRPr="003B7B75">
        <w:rPr>
          <w:rFonts w:ascii="微软雅黑" w:eastAsia="微软雅黑" w:hAnsi="微软雅黑" w:cs="宋体" w:hint="eastAsia"/>
          <w:color w:val="2B2B2B"/>
          <w:kern w:val="0"/>
          <w:szCs w:val="21"/>
        </w:rPr>
        <w:t>处理器为中心</w:t>
      </w:r>
      <w:r w:rsidR="00EC7660" w:rsidRPr="003B7B75">
        <w:rPr>
          <w:rFonts w:ascii="微软雅黑" w:eastAsia="微软雅黑" w:hAnsi="微软雅黑" w:cs="宋体" w:hint="eastAsia"/>
          <w:color w:val="2B2B2B"/>
          <w:kern w:val="0"/>
          <w:szCs w:val="21"/>
        </w:rPr>
        <w:t>和多个分布式量子</w:t>
      </w:r>
      <w:r w:rsidR="00160BDC" w:rsidRPr="003B7B75">
        <w:rPr>
          <w:rFonts w:ascii="微软雅黑" w:eastAsia="微软雅黑" w:hAnsi="微软雅黑" w:cs="宋体" w:hint="eastAsia"/>
          <w:color w:val="2B2B2B"/>
          <w:kern w:val="0"/>
          <w:szCs w:val="21"/>
        </w:rPr>
        <w:t>处理器</w:t>
      </w:r>
      <w:r w:rsidR="00EC7660" w:rsidRPr="003B7B75">
        <w:rPr>
          <w:rFonts w:ascii="微软雅黑" w:eastAsia="微软雅黑" w:hAnsi="微软雅黑" w:cs="宋体" w:hint="eastAsia"/>
          <w:color w:val="2B2B2B"/>
          <w:kern w:val="0"/>
          <w:szCs w:val="21"/>
        </w:rPr>
        <w:t>形成的量子云构成</w:t>
      </w:r>
      <w:r w:rsidR="004353DF" w:rsidRPr="003B7B75">
        <w:rPr>
          <w:rFonts w:ascii="微软雅黑" w:eastAsia="微软雅黑" w:hAnsi="微软雅黑" w:cs="宋体" w:hint="eastAsia"/>
          <w:color w:val="2B2B2B"/>
          <w:kern w:val="0"/>
          <w:szCs w:val="21"/>
        </w:rPr>
        <w:t>的，</w:t>
      </w:r>
      <w:r w:rsidR="00EC7660" w:rsidRPr="003B7B75">
        <w:rPr>
          <w:rFonts w:ascii="微软雅黑" w:eastAsia="微软雅黑" w:hAnsi="微软雅黑" w:cs="宋体" w:hint="eastAsia"/>
          <w:color w:val="2B2B2B"/>
          <w:kern w:val="0"/>
          <w:szCs w:val="21"/>
        </w:rPr>
        <w:t>其中经典计算机作为一个中心节点服务器，将大规模数据进行高效划分并且快速分发到云端的多个量子计算机。每个量子计算机在获取到数据块之后独立处理，同时以一定频率与其他量子计算机进行通信，共享模型参数和处理结果，最后将计算结果返回到经典计算机进行汇总和后处理。整个计算过程</w:t>
      </w:r>
      <w:r w:rsidR="004353DF" w:rsidRPr="003B7B75">
        <w:rPr>
          <w:rFonts w:ascii="微软雅黑" w:eastAsia="微软雅黑" w:hAnsi="微软雅黑" w:cs="宋体" w:hint="eastAsia"/>
          <w:color w:val="2B2B2B"/>
          <w:kern w:val="0"/>
          <w:szCs w:val="21"/>
        </w:rPr>
        <w:t>完全实现</w:t>
      </w:r>
      <w:r w:rsidR="00EC7660" w:rsidRPr="003B7B75">
        <w:rPr>
          <w:rFonts w:ascii="微软雅黑" w:eastAsia="微软雅黑" w:hAnsi="微软雅黑" w:cs="宋体" w:hint="eastAsia"/>
          <w:color w:val="2B2B2B"/>
          <w:kern w:val="0"/>
          <w:szCs w:val="21"/>
        </w:rPr>
        <w:t>在量子云上完成，经典计算机只负责数据的分发与通信。</w:t>
      </w:r>
    </w:p>
    <w:p w:rsidR="004353DF" w:rsidRPr="003B7B75" w:rsidRDefault="00BB28CB" w:rsidP="003B7B75">
      <w:pPr>
        <w:shd w:val="clear" w:color="auto" w:fill="FFFFFF"/>
        <w:spacing w:line="360" w:lineRule="auto"/>
        <w:ind w:firstLineChars="200" w:firstLine="420"/>
        <w:rPr>
          <w:rFonts w:ascii="微软雅黑" w:eastAsia="微软雅黑" w:hAnsi="微软雅黑" w:cs="宋体"/>
          <w:color w:val="2B2B2B"/>
          <w:kern w:val="0"/>
          <w:szCs w:val="21"/>
        </w:rPr>
      </w:pPr>
      <w:r w:rsidRPr="003B7B75">
        <w:rPr>
          <w:rFonts w:ascii="微软雅黑" w:eastAsia="微软雅黑" w:hAnsi="微软雅黑" w:cs="宋体" w:hint="eastAsia"/>
          <w:color w:val="2B2B2B"/>
          <w:kern w:val="0"/>
          <w:szCs w:val="21"/>
        </w:rPr>
        <w:t>据悉，</w:t>
      </w:r>
      <w:r w:rsidR="003B03BF" w:rsidRPr="003B7B75">
        <w:rPr>
          <w:rFonts w:ascii="微软雅黑" w:eastAsia="微软雅黑" w:hAnsi="微软雅黑" w:cs="宋体"/>
          <w:color w:val="2B2B2B"/>
          <w:kern w:val="0"/>
          <w:szCs w:val="21"/>
        </w:rPr>
        <w:t>与传统</w:t>
      </w:r>
      <w:r w:rsidR="003B03BF" w:rsidRPr="003B7B75">
        <w:rPr>
          <w:rFonts w:ascii="微软雅黑" w:eastAsia="微软雅黑" w:hAnsi="微软雅黑" w:cs="宋体" w:hint="eastAsia"/>
          <w:color w:val="2B2B2B"/>
          <w:kern w:val="0"/>
          <w:szCs w:val="21"/>
        </w:rPr>
        <w:t>处理框架</w:t>
      </w:r>
      <w:r w:rsidR="003B03BF" w:rsidRPr="003B7B75">
        <w:rPr>
          <w:rFonts w:ascii="微软雅黑" w:eastAsia="微软雅黑" w:hAnsi="微软雅黑" w:cs="宋体"/>
          <w:color w:val="2B2B2B"/>
          <w:kern w:val="0"/>
          <w:szCs w:val="21"/>
        </w:rPr>
        <w:t>相比，</w:t>
      </w:r>
      <w:r w:rsidR="004353DF" w:rsidRPr="003B7B75">
        <w:rPr>
          <w:rFonts w:ascii="微软雅黑" w:eastAsia="微软雅黑" w:hAnsi="微软雅黑" w:cs="宋体"/>
          <w:color w:val="2B2B2B"/>
          <w:kern w:val="0"/>
          <w:szCs w:val="21"/>
        </w:rPr>
        <w:t>QUDIO</w:t>
      </w:r>
      <w:r w:rsidR="004353DF" w:rsidRPr="003B7B75">
        <w:rPr>
          <w:rFonts w:ascii="微软雅黑" w:eastAsia="微软雅黑" w:hAnsi="微软雅黑" w:cs="宋体" w:hint="eastAsia"/>
          <w:color w:val="2B2B2B"/>
          <w:kern w:val="0"/>
          <w:szCs w:val="21"/>
        </w:rPr>
        <w:t>将已有的量子计算机结合起来形成量子云，可以充分利用各个量子资源，加速大规模数据处理，有效地缓解了当前量子计算机</w:t>
      </w:r>
      <w:r w:rsidR="00160BDC" w:rsidRPr="003B7B75">
        <w:rPr>
          <w:rFonts w:ascii="微软雅黑" w:eastAsia="微软雅黑" w:hAnsi="微软雅黑" w:cs="宋体" w:hint="eastAsia"/>
          <w:color w:val="2B2B2B"/>
          <w:kern w:val="0"/>
          <w:szCs w:val="21"/>
        </w:rPr>
        <w:t>性能稳定性较差</w:t>
      </w:r>
      <w:r w:rsidR="004353DF" w:rsidRPr="003B7B75">
        <w:rPr>
          <w:rFonts w:ascii="微软雅黑" w:eastAsia="微软雅黑" w:hAnsi="微软雅黑" w:cs="宋体" w:hint="eastAsia"/>
          <w:color w:val="2B2B2B"/>
          <w:kern w:val="0"/>
          <w:szCs w:val="21"/>
        </w:rPr>
        <w:t>、处理大规模数据</w:t>
      </w:r>
      <w:r w:rsidR="00160BDC" w:rsidRPr="003B7B75">
        <w:rPr>
          <w:rFonts w:ascii="微软雅黑" w:eastAsia="微软雅黑" w:hAnsi="微软雅黑" w:cs="宋体" w:hint="eastAsia"/>
          <w:color w:val="2B2B2B"/>
          <w:kern w:val="0"/>
          <w:szCs w:val="21"/>
        </w:rPr>
        <w:t>迭代时间过长</w:t>
      </w:r>
      <w:r w:rsidR="004353DF" w:rsidRPr="003B7B75">
        <w:rPr>
          <w:rFonts w:ascii="微软雅黑" w:eastAsia="微软雅黑" w:hAnsi="微软雅黑" w:cs="宋体" w:hint="eastAsia"/>
          <w:color w:val="2B2B2B"/>
          <w:kern w:val="0"/>
          <w:szCs w:val="21"/>
        </w:rPr>
        <w:t>的困境</w:t>
      </w:r>
      <w:r w:rsidR="00160BDC" w:rsidRPr="003B7B75">
        <w:rPr>
          <w:rFonts w:ascii="微软雅黑" w:eastAsia="微软雅黑" w:hAnsi="微软雅黑" w:cs="宋体" w:hint="eastAsia"/>
          <w:color w:val="2B2B2B"/>
          <w:kern w:val="0"/>
          <w:szCs w:val="21"/>
        </w:rPr>
        <w:t>。</w:t>
      </w:r>
      <w:r w:rsidR="004353DF" w:rsidRPr="003B7B75">
        <w:rPr>
          <w:rFonts w:ascii="微软雅黑" w:eastAsia="微软雅黑" w:hAnsi="微软雅黑" w:cs="宋体" w:hint="eastAsia"/>
          <w:color w:val="2B2B2B"/>
          <w:kern w:val="0"/>
          <w:szCs w:val="21"/>
        </w:rPr>
        <w:t>要知道</w:t>
      </w:r>
      <w:r w:rsidR="009F69ED" w:rsidRPr="003B7B75">
        <w:rPr>
          <w:rFonts w:ascii="微软雅黑" w:eastAsia="微软雅黑" w:hAnsi="微软雅黑" w:cs="宋体" w:hint="eastAsia"/>
          <w:color w:val="2B2B2B"/>
          <w:kern w:val="0"/>
          <w:szCs w:val="21"/>
        </w:rPr>
        <w:t>当前量子计算机受困于经典量子数据</w:t>
      </w:r>
      <w:r w:rsidR="00905989" w:rsidRPr="003B7B75">
        <w:rPr>
          <w:rFonts w:ascii="微软雅黑" w:eastAsia="微软雅黑" w:hAnsi="微软雅黑" w:cs="宋体" w:hint="eastAsia"/>
          <w:color w:val="2B2B2B"/>
          <w:kern w:val="0"/>
          <w:szCs w:val="21"/>
        </w:rPr>
        <w:t>有效转化问题</w:t>
      </w:r>
      <w:r w:rsidR="004353DF" w:rsidRPr="003B7B75">
        <w:rPr>
          <w:rFonts w:ascii="微软雅黑" w:eastAsia="微软雅黑" w:hAnsi="微软雅黑" w:cs="宋体"/>
          <w:color w:val="2B2B2B"/>
          <w:kern w:val="0"/>
          <w:szCs w:val="21"/>
        </w:rPr>
        <w:t>，一次能够处理的数据有限，通过联合多台量子计算机，可以并行处理多条数据</w:t>
      </w:r>
      <w:r w:rsidR="004353DF" w:rsidRPr="003B7B75">
        <w:rPr>
          <w:rFonts w:ascii="微软雅黑" w:eastAsia="微软雅黑" w:hAnsi="微软雅黑" w:cs="宋体" w:hint="eastAsia"/>
          <w:color w:val="2B2B2B"/>
          <w:kern w:val="0"/>
          <w:szCs w:val="21"/>
        </w:rPr>
        <w:t>。</w:t>
      </w:r>
    </w:p>
    <w:p w:rsidR="00E936B8" w:rsidRPr="003B7B75" w:rsidRDefault="00E936B8" w:rsidP="00A84DAA">
      <w:pPr>
        <w:shd w:val="clear" w:color="auto" w:fill="FFFFFF"/>
        <w:spacing w:line="360" w:lineRule="auto"/>
        <w:ind w:firstLineChars="200" w:firstLine="420"/>
        <w:jc w:val="center"/>
        <w:rPr>
          <w:rFonts w:ascii="微软雅黑" w:eastAsia="微软雅黑" w:hAnsi="微软雅黑" w:cs="宋体"/>
          <w:color w:val="2B2B2B"/>
          <w:kern w:val="0"/>
          <w:szCs w:val="21"/>
        </w:rPr>
      </w:pPr>
      <w:r w:rsidRPr="003B7B75">
        <w:rPr>
          <w:noProof/>
          <w:szCs w:val="21"/>
        </w:rPr>
        <w:lastRenderedPageBreak/>
        <w:drawing>
          <wp:inline distT="0" distB="0" distL="0" distR="0" wp14:anchorId="59E39094" wp14:editId="0A2E6372">
            <wp:extent cx="4731706" cy="2662083"/>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36869" cy="2664988"/>
                    </a:xfrm>
                    <a:prstGeom prst="rect">
                      <a:avLst/>
                    </a:prstGeom>
                  </pic:spPr>
                </pic:pic>
              </a:graphicData>
            </a:graphic>
          </wp:inline>
        </w:drawing>
      </w:r>
    </w:p>
    <w:p w:rsidR="003B03BF" w:rsidRPr="003B7B75" w:rsidRDefault="004353DF" w:rsidP="003B7B75">
      <w:pPr>
        <w:shd w:val="clear" w:color="auto" w:fill="FFFFFF"/>
        <w:spacing w:line="360" w:lineRule="auto"/>
        <w:ind w:firstLineChars="200" w:firstLine="420"/>
        <w:rPr>
          <w:rFonts w:ascii="微软雅黑" w:eastAsia="微软雅黑" w:hAnsi="微软雅黑" w:cs="宋体"/>
          <w:color w:val="2B2B2B"/>
          <w:kern w:val="0"/>
          <w:szCs w:val="21"/>
        </w:rPr>
      </w:pPr>
      <w:r w:rsidRPr="003B7B75">
        <w:rPr>
          <w:rFonts w:ascii="微软雅黑" w:eastAsia="微软雅黑" w:hAnsi="微软雅黑" w:cs="宋体" w:hint="eastAsia"/>
          <w:color w:val="2B2B2B"/>
          <w:kern w:val="0"/>
          <w:szCs w:val="21"/>
        </w:rPr>
        <w:t>同时，</w:t>
      </w:r>
      <w:r w:rsidRPr="003B7B75">
        <w:rPr>
          <w:rFonts w:ascii="微软雅黑" w:eastAsia="微软雅黑" w:hAnsi="微软雅黑" w:cs="宋体"/>
          <w:color w:val="2B2B2B"/>
          <w:kern w:val="0"/>
          <w:szCs w:val="21"/>
        </w:rPr>
        <w:t>QUDIO</w:t>
      </w:r>
      <w:r w:rsidRPr="003B7B75">
        <w:rPr>
          <w:rFonts w:ascii="微软雅黑" w:eastAsia="微软雅黑" w:hAnsi="微软雅黑" w:cs="宋体" w:hint="eastAsia"/>
          <w:color w:val="2B2B2B"/>
          <w:kern w:val="0"/>
          <w:szCs w:val="21"/>
        </w:rPr>
        <w:t>是一种独立于具体量子硬件和协议的框架，具有很强的兼容性，易于扩展到各种光量子计算机、离子</w:t>
      </w:r>
      <w:proofErr w:type="gramStart"/>
      <w:r w:rsidRPr="003B7B75">
        <w:rPr>
          <w:rFonts w:ascii="微软雅黑" w:eastAsia="微软雅黑" w:hAnsi="微软雅黑" w:cs="宋体" w:hint="eastAsia"/>
          <w:color w:val="2B2B2B"/>
          <w:kern w:val="0"/>
          <w:szCs w:val="21"/>
        </w:rPr>
        <w:t>阱</w:t>
      </w:r>
      <w:proofErr w:type="gramEnd"/>
      <w:r w:rsidRPr="003B7B75">
        <w:rPr>
          <w:rFonts w:ascii="微软雅黑" w:eastAsia="微软雅黑" w:hAnsi="微软雅黑" w:cs="宋体" w:hint="eastAsia"/>
          <w:color w:val="2B2B2B"/>
          <w:kern w:val="0"/>
          <w:szCs w:val="21"/>
        </w:rPr>
        <w:t>量子计算机和超导量子计算机，能最大程度地利用现有的量子资源；</w:t>
      </w:r>
      <w:r w:rsidR="00FC304F" w:rsidRPr="003B7B75">
        <w:rPr>
          <w:rFonts w:ascii="微软雅黑" w:eastAsia="微软雅黑" w:hAnsi="微软雅黑" w:cs="宋体" w:hint="eastAsia"/>
          <w:color w:val="2B2B2B"/>
          <w:kern w:val="0"/>
          <w:szCs w:val="21"/>
        </w:rPr>
        <w:t>它</w:t>
      </w:r>
      <w:r w:rsidRPr="003B7B75">
        <w:rPr>
          <w:rFonts w:ascii="微软雅黑" w:eastAsia="微软雅黑" w:hAnsi="微软雅黑" w:cs="宋体" w:hint="eastAsia"/>
          <w:color w:val="2B2B2B"/>
          <w:kern w:val="0"/>
          <w:szCs w:val="21"/>
        </w:rPr>
        <w:t>利用并行计算和量子计算的加速性能，为自然语言处理、计算机视觉、量子化学、</w:t>
      </w:r>
      <w:r w:rsidR="00905989" w:rsidRPr="003B7B75">
        <w:rPr>
          <w:rFonts w:ascii="微软雅黑" w:eastAsia="微软雅黑" w:hAnsi="微软雅黑" w:cs="宋体" w:hint="eastAsia"/>
          <w:color w:val="2B2B2B"/>
          <w:kern w:val="0"/>
          <w:szCs w:val="21"/>
        </w:rPr>
        <w:t>组合优化</w:t>
      </w:r>
      <w:r w:rsidR="00FC304F" w:rsidRPr="003B7B75">
        <w:rPr>
          <w:rFonts w:ascii="微软雅黑" w:eastAsia="微软雅黑" w:hAnsi="微软雅黑" w:cs="宋体" w:hint="eastAsia"/>
          <w:color w:val="2B2B2B"/>
          <w:kern w:val="0"/>
          <w:szCs w:val="21"/>
        </w:rPr>
        <w:t>等</w:t>
      </w:r>
      <w:r w:rsidRPr="003B7B75">
        <w:rPr>
          <w:rFonts w:ascii="微软雅黑" w:eastAsia="微软雅黑" w:hAnsi="微软雅黑" w:cs="宋体" w:hint="eastAsia"/>
          <w:color w:val="2B2B2B"/>
          <w:kern w:val="0"/>
          <w:szCs w:val="21"/>
        </w:rPr>
        <w:t>领域的</w:t>
      </w:r>
      <w:r w:rsidR="00FC304F" w:rsidRPr="003B7B75">
        <w:rPr>
          <w:rFonts w:ascii="微软雅黑" w:eastAsia="微软雅黑" w:hAnsi="微软雅黑" w:cs="宋体" w:hint="eastAsia"/>
          <w:color w:val="2B2B2B"/>
          <w:kern w:val="0"/>
          <w:szCs w:val="21"/>
        </w:rPr>
        <w:t>大规模问题求解和数据处理提供显著的运行时间</w:t>
      </w:r>
      <w:r w:rsidRPr="003B7B75">
        <w:rPr>
          <w:rFonts w:ascii="微软雅黑" w:eastAsia="微软雅黑" w:hAnsi="微软雅黑" w:cs="宋体" w:hint="eastAsia"/>
          <w:color w:val="2B2B2B"/>
          <w:kern w:val="0"/>
          <w:szCs w:val="21"/>
        </w:rPr>
        <w:t>优势。</w:t>
      </w:r>
    </w:p>
    <w:p w:rsidR="00F578B0" w:rsidRPr="003B7B75" w:rsidRDefault="00EA34CB" w:rsidP="003B7B75">
      <w:pPr>
        <w:shd w:val="clear" w:color="auto" w:fill="FFFFFF"/>
        <w:spacing w:line="360" w:lineRule="auto"/>
        <w:ind w:firstLineChars="200" w:firstLine="420"/>
        <w:rPr>
          <w:rFonts w:ascii="微软雅黑" w:eastAsia="微软雅黑" w:hAnsi="微软雅黑" w:cs="宋体"/>
          <w:color w:val="2B2B2B"/>
          <w:kern w:val="0"/>
          <w:szCs w:val="21"/>
        </w:rPr>
      </w:pPr>
      <w:r w:rsidRPr="003B7B75">
        <w:rPr>
          <w:rFonts w:ascii="微软雅黑" w:eastAsia="微软雅黑" w:hAnsi="微软雅黑" w:cs="宋体"/>
          <w:color w:val="2B2B2B"/>
          <w:kern w:val="0"/>
          <w:szCs w:val="21"/>
        </w:rPr>
        <w:t>QUDIO</w:t>
      </w:r>
      <w:r w:rsidRPr="003B7B75">
        <w:rPr>
          <w:rFonts w:ascii="微软雅黑" w:eastAsia="微软雅黑" w:hAnsi="微软雅黑" w:cs="宋体" w:hint="eastAsia"/>
          <w:color w:val="2B2B2B"/>
          <w:kern w:val="0"/>
          <w:szCs w:val="21"/>
        </w:rPr>
        <w:t>相较传统计算</w:t>
      </w:r>
      <w:r w:rsidR="00F11F63" w:rsidRPr="003B7B75">
        <w:rPr>
          <w:rFonts w:ascii="微软雅黑" w:eastAsia="微软雅黑" w:hAnsi="微软雅黑" w:cs="宋体" w:hint="eastAsia"/>
          <w:color w:val="2B2B2B"/>
          <w:kern w:val="0"/>
          <w:szCs w:val="21"/>
        </w:rPr>
        <w:t>还</w:t>
      </w:r>
      <w:r w:rsidRPr="003B7B75">
        <w:rPr>
          <w:rFonts w:ascii="微软雅黑" w:eastAsia="微软雅黑" w:hAnsi="微软雅黑" w:cs="宋体" w:hint="eastAsia"/>
          <w:color w:val="2B2B2B"/>
          <w:kern w:val="0"/>
          <w:szCs w:val="21"/>
        </w:rPr>
        <w:t>具有耗能</w:t>
      </w:r>
      <w:r w:rsidR="0027307B" w:rsidRPr="003B7B75">
        <w:rPr>
          <w:rFonts w:ascii="微软雅黑" w:eastAsia="微软雅黑" w:hAnsi="微软雅黑" w:cs="宋体" w:hint="eastAsia"/>
          <w:color w:val="2B2B2B"/>
          <w:kern w:val="0"/>
          <w:szCs w:val="21"/>
        </w:rPr>
        <w:t>低、碳排</w:t>
      </w:r>
      <w:r w:rsidR="00837900" w:rsidRPr="003B7B75">
        <w:rPr>
          <w:rFonts w:ascii="微软雅黑" w:eastAsia="微软雅黑" w:hAnsi="微软雅黑" w:cs="宋体" w:hint="eastAsia"/>
          <w:color w:val="2B2B2B"/>
          <w:kern w:val="0"/>
          <w:szCs w:val="21"/>
        </w:rPr>
        <w:t>放</w:t>
      </w:r>
      <w:r w:rsidR="0027307B" w:rsidRPr="003B7B75">
        <w:rPr>
          <w:rFonts w:ascii="微软雅黑" w:eastAsia="微软雅黑" w:hAnsi="微软雅黑" w:cs="宋体" w:hint="eastAsia"/>
          <w:color w:val="2B2B2B"/>
          <w:kern w:val="0"/>
          <w:szCs w:val="21"/>
        </w:rPr>
        <w:t>量少</w:t>
      </w:r>
      <w:r w:rsidRPr="003B7B75">
        <w:rPr>
          <w:rFonts w:ascii="微软雅黑" w:eastAsia="微软雅黑" w:hAnsi="微软雅黑" w:cs="宋体" w:hint="eastAsia"/>
          <w:color w:val="2B2B2B"/>
          <w:kern w:val="0"/>
          <w:szCs w:val="21"/>
        </w:rPr>
        <w:t>的优势。</w:t>
      </w:r>
      <w:r w:rsidR="00EC7660" w:rsidRPr="003B7B75">
        <w:rPr>
          <w:rFonts w:ascii="微软雅黑" w:eastAsia="微软雅黑" w:hAnsi="微软雅黑" w:cs="宋体" w:hint="eastAsia"/>
          <w:color w:val="2B2B2B"/>
          <w:kern w:val="0"/>
          <w:szCs w:val="21"/>
        </w:rPr>
        <w:t>随着深度学习的数据规模越来越大、模型越来越复杂，传统</w:t>
      </w:r>
      <w:r w:rsidR="00FC304F" w:rsidRPr="003B7B75">
        <w:rPr>
          <w:rFonts w:ascii="微软雅黑" w:eastAsia="微软雅黑" w:hAnsi="微软雅黑" w:cs="宋体" w:hint="eastAsia"/>
          <w:color w:val="2B2B2B"/>
          <w:kern w:val="0"/>
          <w:szCs w:val="21"/>
        </w:rPr>
        <w:t>处理</w:t>
      </w:r>
      <w:r w:rsidR="00EC7660" w:rsidRPr="003B7B75">
        <w:rPr>
          <w:rFonts w:ascii="微软雅黑" w:eastAsia="微软雅黑" w:hAnsi="微软雅黑" w:cs="宋体" w:hint="eastAsia"/>
          <w:color w:val="2B2B2B"/>
          <w:kern w:val="0"/>
          <w:szCs w:val="21"/>
        </w:rPr>
        <w:t>框架</w:t>
      </w:r>
      <w:r w:rsidR="00FC304F" w:rsidRPr="003B7B75">
        <w:rPr>
          <w:rFonts w:ascii="微软雅黑" w:eastAsia="微软雅黑" w:hAnsi="微软雅黑" w:cs="宋体" w:hint="eastAsia"/>
          <w:color w:val="2B2B2B"/>
          <w:kern w:val="0"/>
          <w:szCs w:val="21"/>
        </w:rPr>
        <w:t>也</w:t>
      </w:r>
      <w:r w:rsidR="00EC7660" w:rsidRPr="003B7B75">
        <w:rPr>
          <w:rFonts w:ascii="微软雅黑" w:eastAsia="微软雅黑" w:hAnsi="微软雅黑" w:cs="宋体" w:hint="eastAsia"/>
          <w:color w:val="2B2B2B"/>
          <w:kern w:val="0"/>
          <w:szCs w:val="21"/>
        </w:rPr>
        <w:t>面临着处理时间长、耗能高的难题。</w:t>
      </w:r>
      <w:r w:rsidR="00FC304F" w:rsidRPr="003B7B75">
        <w:rPr>
          <w:rFonts w:ascii="微软雅黑" w:eastAsia="微软雅黑" w:hAnsi="微软雅黑" w:cs="宋体" w:hint="eastAsia"/>
          <w:color w:val="2B2B2B"/>
          <w:kern w:val="0"/>
          <w:szCs w:val="21"/>
        </w:rPr>
        <w:t>就拿</w:t>
      </w:r>
      <w:r w:rsidR="00BB28CB" w:rsidRPr="003B7B75">
        <w:rPr>
          <w:rFonts w:ascii="微软雅黑" w:eastAsia="微软雅黑" w:hAnsi="微软雅黑" w:cs="宋体" w:hint="eastAsia"/>
          <w:color w:val="2B2B2B"/>
          <w:kern w:val="0"/>
          <w:szCs w:val="21"/>
        </w:rPr>
        <w:t>目前</w:t>
      </w:r>
      <w:r w:rsidR="00B67C69" w:rsidRPr="003B7B75">
        <w:rPr>
          <w:rFonts w:ascii="微软雅黑" w:eastAsia="微软雅黑" w:hAnsi="微软雅黑" w:cs="宋体" w:hint="eastAsia"/>
          <w:color w:val="2B2B2B"/>
          <w:kern w:val="0"/>
          <w:szCs w:val="21"/>
        </w:rPr>
        <w:t>的深度学习模型</w:t>
      </w:r>
      <w:r w:rsidR="00FC304F" w:rsidRPr="003B7B75">
        <w:rPr>
          <w:rFonts w:ascii="微软雅黑" w:eastAsia="微软雅黑" w:hAnsi="微软雅黑" w:cs="宋体" w:hint="eastAsia"/>
          <w:color w:val="2B2B2B"/>
          <w:kern w:val="0"/>
          <w:szCs w:val="21"/>
        </w:rPr>
        <w:t>举例</w:t>
      </w:r>
      <w:r w:rsidR="00B67C69" w:rsidRPr="003B7B75">
        <w:rPr>
          <w:rFonts w:ascii="微软雅黑" w:eastAsia="微软雅黑" w:hAnsi="微软雅黑" w:cs="宋体" w:hint="eastAsia"/>
          <w:color w:val="2B2B2B"/>
          <w:kern w:val="0"/>
          <w:szCs w:val="21"/>
        </w:rPr>
        <w:t>，比如B</w:t>
      </w:r>
      <w:r w:rsidR="00B67C69" w:rsidRPr="003B7B75">
        <w:rPr>
          <w:rFonts w:ascii="微软雅黑" w:eastAsia="微软雅黑" w:hAnsi="微软雅黑" w:cs="宋体"/>
          <w:color w:val="2B2B2B"/>
          <w:kern w:val="0"/>
          <w:szCs w:val="21"/>
        </w:rPr>
        <w:t>ERT</w:t>
      </w:r>
      <w:proofErr w:type="gramStart"/>
      <w:r w:rsidR="00B67C69" w:rsidRPr="003B7B75">
        <w:rPr>
          <w:rFonts w:ascii="微软雅黑" w:eastAsia="微软雅黑" w:hAnsi="微软雅黑" w:cs="宋体"/>
          <w:color w:val="2B2B2B"/>
          <w:kern w:val="0"/>
          <w:szCs w:val="21"/>
        </w:rPr>
        <w:t>预训练</w:t>
      </w:r>
      <w:proofErr w:type="gramEnd"/>
      <w:r w:rsidR="00B67C69" w:rsidRPr="003B7B75">
        <w:rPr>
          <w:rFonts w:ascii="微软雅黑" w:eastAsia="微软雅黑" w:hAnsi="微软雅黑" w:cs="宋体"/>
          <w:color w:val="2B2B2B"/>
          <w:kern w:val="0"/>
          <w:szCs w:val="21"/>
        </w:rPr>
        <w:t>模型</w:t>
      </w:r>
      <w:r w:rsidR="00B67C69" w:rsidRPr="003B7B75">
        <w:rPr>
          <w:rFonts w:ascii="微软雅黑" w:eastAsia="微软雅黑" w:hAnsi="微软雅黑" w:cs="宋体" w:hint="eastAsia"/>
          <w:color w:val="2B2B2B"/>
          <w:kern w:val="0"/>
          <w:szCs w:val="21"/>
        </w:rPr>
        <w:t>就需要花费6</w:t>
      </w:r>
      <w:r w:rsidR="00B67C69" w:rsidRPr="003B7B75">
        <w:rPr>
          <w:rFonts w:ascii="微软雅黑" w:eastAsia="微软雅黑" w:hAnsi="微软雅黑" w:cs="宋体"/>
          <w:color w:val="2B2B2B"/>
          <w:kern w:val="0"/>
          <w:szCs w:val="21"/>
        </w:rPr>
        <w:t>4</w:t>
      </w:r>
      <w:r w:rsidR="00B67C69" w:rsidRPr="003B7B75">
        <w:rPr>
          <w:rFonts w:ascii="微软雅黑" w:eastAsia="微软雅黑" w:hAnsi="微软雅黑" w:cs="宋体" w:hint="eastAsia"/>
          <w:color w:val="2B2B2B"/>
          <w:kern w:val="0"/>
          <w:szCs w:val="21"/>
        </w:rPr>
        <w:t>块</w:t>
      </w:r>
      <w:r w:rsidR="00B67C69" w:rsidRPr="003B7B75">
        <w:rPr>
          <w:rFonts w:ascii="微软雅黑" w:eastAsia="微软雅黑" w:hAnsi="微软雅黑" w:cs="宋体"/>
          <w:color w:val="2B2B2B"/>
          <w:kern w:val="0"/>
          <w:szCs w:val="21"/>
        </w:rPr>
        <w:t>GPU</w:t>
      </w:r>
      <w:r w:rsidR="00B67C69" w:rsidRPr="003B7B75">
        <w:rPr>
          <w:rFonts w:ascii="微软雅黑" w:eastAsia="微软雅黑" w:hAnsi="微软雅黑" w:cs="宋体" w:hint="eastAsia"/>
          <w:color w:val="2B2B2B"/>
          <w:kern w:val="0"/>
          <w:szCs w:val="21"/>
        </w:rPr>
        <w:t>训练四天，排放大约1</w:t>
      </w:r>
      <w:r w:rsidR="00B67C69" w:rsidRPr="003B7B75">
        <w:rPr>
          <w:rFonts w:ascii="微软雅黑" w:eastAsia="微软雅黑" w:hAnsi="微软雅黑" w:cs="宋体"/>
          <w:color w:val="2B2B2B"/>
          <w:kern w:val="0"/>
          <w:szCs w:val="21"/>
        </w:rPr>
        <w:t>438</w:t>
      </w:r>
      <w:r w:rsidR="00B67C69" w:rsidRPr="003B7B75">
        <w:rPr>
          <w:rFonts w:ascii="微软雅黑" w:eastAsia="微软雅黑" w:hAnsi="微软雅黑" w:cs="宋体" w:hint="eastAsia"/>
          <w:color w:val="2B2B2B"/>
          <w:kern w:val="0"/>
          <w:szCs w:val="21"/>
        </w:rPr>
        <w:t>磅的二氧化碳。如使用</w:t>
      </w:r>
      <w:r w:rsidRPr="003B7B75">
        <w:rPr>
          <w:rFonts w:ascii="微软雅黑" w:eastAsia="微软雅黑" w:hAnsi="微软雅黑" w:cs="宋体"/>
          <w:color w:val="2B2B2B"/>
          <w:kern w:val="0"/>
          <w:szCs w:val="21"/>
        </w:rPr>
        <w:t>QUDIO</w:t>
      </w:r>
      <w:r w:rsidR="00B67C69" w:rsidRPr="003B7B75">
        <w:rPr>
          <w:rFonts w:ascii="微软雅黑" w:eastAsia="微软雅黑" w:hAnsi="微软雅黑" w:cs="宋体" w:hint="eastAsia"/>
          <w:color w:val="2B2B2B"/>
          <w:kern w:val="0"/>
          <w:szCs w:val="21"/>
        </w:rPr>
        <w:t>就</w:t>
      </w:r>
      <w:r w:rsidR="00EC7660" w:rsidRPr="003B7B75">
        <w:rPr>
          <w:rFonts w:ascii="微软雅黑" w:eastAsia="微软雅黑" w:hAnsi="微软雅黑" w:cs="宋体" w:hint="eastAsia"/>
          <w:color w:val="2B2B2B"/>
          <w:kern w:val="0"/>
          <w:szCs w:val="21"/>
        </w:rPr>
        <w:t>可以充分利用量子计算的存储和加速优势，</w:t>
      </w:r>
      <w:r w:rsidR="00FC304F" w:rsidRPr="003B7B75">
        <w:rPr>
          <w:rFonts w:ascii="微软雅黑" w:eastAsia="微软雅黑" w:hAnsi="微软雅黑" w:cs="宋体" w:hint="eastAsia"/>
          <w:color w:val="2B2B2B"/>
          <w:kern w:val="0"/>
          <w:szCs w:val="21"/>
        </w:rPr>
        <w:t>用相较传统计算更少的耗能和</w:t>
      </w:r>
      <w:proofErr w:type="gramStart"/>
      <w:r w:rsidR="00FC304F" w:rsidRPr="003B7B75">
        <w:rPr>
          <w:rFonts w:ascii="微软雅黑" w:eastAsia="微软雅黑" w:hAnsi="微软雅黑" w:cs="宋体" w:hint="eastAsia"/>
          <w:color w:val="2B2B2B"/>
          <w:kern w:val="0"/>
          <w:szCs w:val="21"/>
        </w:rPr>
        <w:t>碳排放量</w:t>
      </w:r>
      <w:proofErr w:type="gramEnd"/>
      <w:r w:rsidR="00FC304F" w:rsidRPr="003B7B75">
        <w:rPr>
          <w:rFonts w:ascii="微软雅黑" w:eastAsia="微软雅黑" w:hAnsi="微软雅黑" w:cs="宋体" w:hint="eastAsia"/>
          <w:color w:val="2B2B2B"/>
          <w:kern w:val="0"/>
          <w:szCs w:val="21"/>
        </w:rPr>
        <w:t>，</w:t>
      </w:r>
      <w:r w:rsidR="00EC7660" w:rsidRPr="003B7B75">
        <w:rPr>
          <w:rFonts w:ascii="微软雅黑" w:eastAsia="微软雅黑" w:hAnsi="微软雅黑" w:cs="宋体" w:hint="eastAsia"/>
          <w:color w:val="2B2B2B"/>
          <w:kern w:val="0"/>
          <w:szCs w:val="21"/>
        </w:rPr>
        <w:t>为各个行业的智能计算赋能，为大规模社会计算的实现</w:t>
      </w:r>
      <w:proofErr w:type="gramStart"/>
      <w:r w:rsidR="00EC7660" w:rsidRPr="003B7B75">
        <w:rPr>
          <w:rFonts w:ascii="微软雅黑" w:eastAsia="微软雅黑" w:hAnsi="微软雅黑" w:cs="宋体" w:hint="eastAsia"/>
          <w:color w:val="2B2B2B"/>
          <w:kern w:val="0"/>
          <w:szCs w:val="21"/>
        </w:rPr>
        <w:t>提供算力保障</w:t>
      </w:r>
      <w:proofErr w:type="gramEnd"/>
      <w:r w:rsidR="00EC7660" w:rsidRPr="003B7B75">
        <w:rPr>
          <w:rFonts w:ascii="微软雅黑" w:eastAsia="微软雅黑" w:hAnsi="微软雅黑" w:cs="宋体" w:hint="eastAsia"/>
          <w:color w:val="2B2B2B"/>
          <w:kern w:val="0"/>
          <w:szCs w:val="21"/>
        </w:rPr>
        <w:t>，有助于实现碳中和的目标</w:t>
      </w:r>
      <w:r w:rsidR="00FC304F" w:rsidRPr="003B7B75">
        <w:rPr>
          <w:rFonts w:ascii="微软雅黑" w:eastAsia="微软雅黑" w:hAnsi="微软雅黑" w:cs="宋体" w:hint="eastAsia"/>
          <w:color w:val="2B2B2B"/>
          <w:kern w:val="0"/>
          <w:szCs w:val="21"/>
        </w:rPr>
        <w:t>。</w:t>
      </w:r>
      <w:r w:rsidR="00BB28CB" w:rsidRPr="003B7B75">
        <w:rPr>
          <w:rFonts w:ascii="微软雅黑" w:eastAsia="微软雅黑" w:hAnsi="微软雅黑" w:cs="宋体" w:hint="eastAsia"/>
          <w:color w:val="2B2B2B"/>
          <w:kern w:val="0"/>
          <w:szCs w:val="21"/>
        </w:rPr>
        <w:t>京东探索研究院</w:t>
      </w:r>
      <w:r w:rsidR="00160BDC" w:rsidRPr="003B7B75">
        <w:rPr>
          <w:rFonts w:ascii="微软雅黑" w:eastAsia="微软雅黑" w:hAnsi="微软雅黑" w:cs="宋体" w:hint="eastAsia"/>
          <w:color w:val="2B2B2B"/>
          <w:kern w:val="0"/>
          <w:szCs w:val="21"/>
        </w:rPr>
        <w:t>算法科学家杜宇轩</w:t>
      </w:r>
      <w:r w:rsidR="00F61E10" w:rsidRPr="003B7B75">
        <w:rPr>
          <w:rFonts w:ascii="微软雅黑" w:eastAsia="微软雅黑" w:hAnsi="微软雅黑" w:cs="宋体" w:hint="eastAsia"/>
          <w:color w:val="2B2B2B"/>
          <w:kern w:val="0"/>
          <w:szCs w:val="21"/>
        </w:rPr>
        <w:t>表示</w:t>
      </w:r>
      <w:r w:rsidR="00BB28CB" w:rsidRPr="003B7B75">
        <w:rPr>
          <w:rFonts w:ascii="微软雅黑" w:eastAsia="微软雅黑" w:hAnsi="微软雅黑" w:cs="宋体" w:hint="eastAsia"/>
          <w:color w:val="2B2B2B"/>
          <w:kern w:val="0"/>
          <w:szCs w:val="21"/>
        </w:rPr>
        <w:t>，</w:t>
      </w:r>
      <w:r w:rsidR="00BB28CB" w:rsidRPr="003B7B75">
        <w:rPr>
          <w:rFonts w:ascii="微软雅黑" w:eastAsia="微软雅黑" w:hAnsi="微软雅黑" w:cs="宋体"/>
          <w:color w:val="2B2B2B"/>
          <w:kern w:val="0"/>
          <w:szCs w:val="21"/>
        </w:rPr>
        <w:t>QUDIO</w:t>
      </w:r>
      <w:r w:rsidR="00BB28CB" w:rsidRPr="003B7B75">
        <w:rPr>
          <w:rFonts w:ascii="微软雅黑" w:eastAsia="微软雅黑" w:hAnsi="微软雅黑" w:cs="宋体" w:hint="eastAsia"/>
          <w:color w:val="2B2B2B"/>
          <w:kern w:val="0"/>
          <w:szCs w:val="21"/>
        </w:rPr>
        <w:t>将</w:t>
      </w:r>
      <w:r w:rsidR="00BB28CB" w:rsidRPr="003B7B75">
        <w:rPr>
          <w:rFonts w:ascii="微软雅黑" w:eastAsia="微软雅黑" w:hAnsi="微软雅黑" w:cs="宋体"/>
          <w:color w:val="2B2B2B"/>
          <w:kern w:val="0"/>
          <w:szCs w:val="21"/>
        </w:rPr>
        <w:t>为未来实现以量子互联网为以托、通用量子计算机为终端的全量子云平台打下了</w:t>
      </w:r>
      <w:r w:rsidR="00223857" w:rsidRPr="003B7B75">
        <w:rPr>
          <w:rFonts w:ascii="微软雅黑" w:eastAsia="微软雅黑" w:hAnsi="微软雅黑" w:cs="宋体" w:hint="eastAsia"/>
          <w:color w:val="2B2B2B"/>
          <w:kern w:val="0"/>
          <w:szCs w:val="21"/>
        </w:rPr>
        <w:t>坚</w:t>
      </w:r>
      <w:r w:rsidR="00BB28CB" w:rsidRPr="003B7B75">
        <w:rPr>
          <w:rFonts w:ascii="微软雅黑" w:eastAsia="微软雅黑" w:hAnsi="微软雅黑" w:cs="宋体"/>
          <w:color w:val="2B2B2B"/>
          <w:kern w:val="0"/>
          <w:szCs w:val="21"/>
        </w:rPr>
        <w:t>实的基础。</w:t>
      </w:r>
    </w:p>
    <w:p w:rsidR="00E936B8" w:rsidRPr="003B7B75" w:rsidRDefault="00E936B8" w:rsidP="00A84DAA">
      <w:pPr>
        <w:shd w:val="clear" w:color="auto" w:fill="FFFFFF"/>
        <w:spacing w:line="360" w:lineRule="auto"/>
        <w:ind w:firstLineChars="200" w:firstLine="420"/>
        <w:rPr>
          <w:rFonts w:ascii="微软雅黑" w:eastAsia="微软雅黑" w:hAnsi="微软雅黑" w:cs="宋体"/>
          <w:color w:val="2B2B2B"/>
          <w:kern w:val="0"/>
          <w:szCs w:val="21"/>
        </w:rPr>
      </w:pPr>
      <w:r w:rsidRPr="003B7B75">
        <w:rPr>
          <w:noProof/>
          <w:szCs w:val="21"/>
        </w:rPr>
        <w:lastRenderedPageBreak/>
        <w:drawing>
          <wp:inline distT="0" distB="0" distL="0" distR="0" wp14:anchorId="2C69F2B8" wp14:editId="0CF4584D">
            <wp:extent cx="4911213" cy="2763075"/>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23000" cy="2769706"/>
                    </a:xfrm>
                    <a:prstGeom prst="rect">
                      <a:avLst/>
                    </a:prstGeom>
                  </pic:spPr>
                </pic:pic>
              </a:graphicData>
            </a:graphic>
          </wp:inline>
        </w:drawing>
      </w:r>
    </w:p>
    <w:p w:rsidR="00EB2DFD" w:rsidRPr="003B7B75" w:rsidRDefault="00EB2DFD" w:rsidP="003B7B75">
      <w:pPr>
        <w:spacing w:line="360" w:lineRule="auto"/>
        <w:ind w:firstLineChars="200" w:firstLine="420"/>
        <w:rPr>
          <w:rFonts w:ascii="微软雅黑" w:eastAsia="微软雅黑" w:hAnsi="微软雅黑" w:cs="宋体"/>
          <w:color w:val="2B2B2B"/>
          <w:kern w:val="0"/>
          <w:szCs w:val="21"/>
        </w:rPr>
      </w:pPr>
      <w:r w:rsidRPr="003B7B75">
        <w:rPr>
          <w:rFonts w:ascii="微软雅黑" w:eastAsia="微软雅黑" w:hAnsi="微软雅黑" w:cs="宋体"/>
          <w:color w:val="2B2B2B"/>
          <w:kern w:val="0"/>
          <w:szCs w:val="21"/>
        </w:rPr>
        <w:t>京东探索研究院是以京东集团各事业群与业务单元的技术发展为基础，集合全集团资源和能力， 成立的专注于前沿科技探索的研发部门，实现研究和协同创新的生态平台。</w:t>
      </w:r>
      <w:r w:rsidR="00BB28CB" w:rsidRPr="003B7B75">
        <w:rPr>
          <w:rFonts w:ascii="微软雅黑" w:eastAsia="微软雅黑" w:hAnsi="微软雅黑" w:cs="宋体" w:hint="eastAsia"/>
          <w:color w:val="2B2B2B"/>
          <w:kern w:val="0"/>
          <w:szCs w:val="21"/>
        </w:rPr>
        <w:t>此</w:t>
      </w:r>
      <w:r w:rsidR="00FC304F" w:rsidRPr="003B7B75">
        <w:rPr>
          <w:rFonts w:ascii="微软雅黑" w:eastAsia="微软雅黑" w:hAnsi="微软雅黑" w:cs="宋体" w:hint="eastAsia"/>
          <w:color w:val="2B2B2B"/>
          <w:kern w:val="0"/>
          <w:szCs w:val="21"/>
        </w:rPr>
        <w:t>前</w:t>
      </w:r>
      <w:r w:rsidR="00FC304F" w:rsidRPr="003B7B75">
        <w:rPr>
          <w:rFonts w:ascii="微软雅黑" w:eastAsia="微软雅黑" w:hAnsi="微软雅黑" w:cs="宋体"/>
          <w:color w:val="2B2B2B"/>
          <w:kern w:val="0"/>
          <w:szCs w:val="21"/>
        </w:rPr>
        <w:t>，</w:t>
      </w:r>
      <w:bookmarkStart w:id="0" w:name="_GoBack"/>
      <w:bookmarkEnd w:id="0"/>
      <w:r w:rsidR="00FC304F" w:rsidRPr="003B7B75">
        <w:rPr>
          <w:rFonts w:ascii="微软雅黑" w:eastAsia="微软雅黑" w:hAnsi="微软雅黑" w:cs="宋体" w:hint="eastAsia"/>
          <w:color w:val="2B2B2B"/>
          <w:kern w:val="0"/>
          <w:szCs w:val="21"/>
        </w:rPr>
        <w:t>京东探索研究院已经明确将“量子机器学习”</w:t>
      </w:r>
      <w:r w:rsidR="00837900" w:rsidRPr="003B7B75">
        <w:rPr>
          <w:rFonts w:ascii="微软雅黑" w:eastAsia="微软雅黑" w:hAnsi="微软雅黑" w:cs="宋体" w:hint="eastAsia"/>
          <w:color w:val="2B2B2B"/>
          <w:kern w:val="0"/>
          <w:szCs w:val="21"/>
        </w:rPr>
        <w:t>、</w:t>
      </w:r>
      <w:r w:rsidR="00FC304F" w:rsidRPr="003B7B75">
        <w:rPr>
          <w:rFonts w:ascii="微软雅黑" w:eastAsia="微软雅黑" w:hAnsi="微软雅黑" w:cs="宋体" w:hint="eastAsia"/>
          <w:color w:val="2B2B2B"/>
          <w:kern w:val="0"/>
          <w:szCs w:val="21"/>
        </w:rPr>
        <w:t>“可信人工智能”、“超级深度学习”等</w:t>
      </w:r>
      <w:r w:rsidR="00223857" w:rsidRPr="003B7B75">
        <w:rPr>
          <w:rFonts w:ascii="微软雅黑" w:eastAsia="微软雅黑" w:hAnsi="微软雅黑" w:cs="宋体" w:hint="eastAsia"/>
          <w:color w:val="2B2B2B"/>
          <w:kern w:val="0"/>
          <w:szCs w:val="21"/>
        </w:rPr>
        <w:t>人工智能的三大领域锁定为研究方向并</w:t>
      </w:r>
      <w:r w:rsidR="00223857" w:rsidRPr="003B7B75">
        <w:rPr>
          <w:rFonts w:ascii="微软雅黑" w:eastAsia="微软雅黑" w:hAnsi="微软雅黑" w:cs="宋体"/>
          <w:color w:val="2B2B2B"/>
          <w:kern w:val="0"/>
          <w:szCs w:val="21"/>
        </w:rPr>
        <w:t>持续推进创新研究</w:t>
      </w:r>
      <w:r w:rsidR="00223857" w:rsidRPr="003B7B75">
        <w:rPr>
          <w:rFonts w:ascii="微软雅黑" w:eastAsia="微软雅黑" w:hAnsi="微软雅黑" w:cs="宋体" w:hint="eastAsia"/>
          <w:color w:val="2B2B2B"/>
          <w:kern w:val="0"/>
          <w:szCs w:val="21"/>
        </w:rPr>
        <w:t>，</w:t>
      </w:r>
      <w:r w:rsidR="00FC304F" w:rsidRPr="003B7B75">
        <w:rPr>
          <w:rFonts w:ascii="微软雅黑" w:eastAsia="微软雅黑" w:hAnsi="微软雅黑" w:cs="宋体" w:hint="eastAsia"/>
          <w:color w:val="2B2B2B"/>
          <w:kern w:val="0"/>
          <w:szCs w:val="21"/>
        </w:rPr>
        <w:t>致力于从基础理论层面实现颠覆式创新，</w:t>
      </w:r>
      <w:proofErr w:type="gramStart"/>
      <w:r w:rsidR="00FC304F" w:rsidRPr="003B7B75">
        <w:rPr>
          <w:rFonts w:ascii="微软雅黑" w:eastAsia="微软雅黑" w:hAnsi="微软雅黑" w:cs="宋体" w:hint="eastAsia"/>
          <w:color w:val="2B2B2B"/>
          <w:kern w:val="0"/>
          <w:szCs w:val="21"/>
        </w:rPr>
        <w:t>助力数智</w:t>
      </w:r>
      <w:proofErr w:type="gramEnd"/>
      <w:r w:rsidR="00FC304F" w:rsidRPr="003B7B75">
        <w:rPr>
          <w:rFonts w:ascii="微软雅黑" w:eastAsia="微软雅黑" w:hAnsi="微软雅黑" w:cs="宋体" w:hint="eastAsia"/>
          <w:color w:val="2B2B2B"/>
          <w:kern w:val="0"/>
          <w:szCs w:val="21"/>
        </w:rPr>
        <w:t>化产业发展及变革，</w:t>
      </w:r>
      <w:r w:rsidR="00BB28CB" w:rsidRPr="003B7B75">
        <w:rPr>
          <w:rFonts w:ascii="微软雅黑" w:eastAsia="微软雅黑" w:hAnsi="微软雅黑" w:cs="宋体"/>
          <w:color w:val="2B2B2B"/>
          <w:kern w:val="0"/>
          <w:szCs w:val="21"/>
        </w:rPr>
        <w:t> 以原创性科技赋能京东的零售、物流、健康、科技等全产业链场景，打造源头性科技高地。</w:t>
      </w:r>
    </w:p>
    <w:p w:rsidR="00F578B0" w:rsidRPr="003B7B75" w:rsidRDefault="00EB2DFD" w:rsidP="003B7B75">
      <w:pPr>
        <w:spacing w:line="360" w:lineRule="auto"/>
        <w:ind w:firstLineChars="200" w:firstLine="420"/>
        <w:rPr>
          <w:rFonts w:ascii="微软雅黑" w:eastAsia="微软雅黑" w:hAnsi="微软雅黑" w:cs="宋体"/>
          <w:color w:val="2B2B2B"/>
          <w:kern w:val="0"/>
          <w:szCs w:val="21"/>
        </w:rPr>
      </w:pPr>
      <w:r w:rsidRPr="003B7B75">
        <w:rPr>
          <w:rFonts w:ascii="微软雅黑" w:eastAsia="微软雅黑" w:hAnsi="微软雅黑" w:cs="宋体" w:hint="eastAsia"/>
          <w:color w:val="2B2B2B"/>
          <w:kern w:val="0"/>
          <w:szCs w:val="21"/>
        </w:rPr>
        <w:t>对于最新的</w:t>
      </w:r>
      <w:r w:rsidR="00EA34CB" w:rsidRPr="003B7B75">
        <w:rPr>
          <w:rFonts w:ascii="微软雅黑" w:eastAsia="微软雅黑" w:hAnsi="微软雅黑" w:cs="宋体" w:hint="eastAsia"/>
          <w:color w:val="2B2B2B"/>
          <w:kern w:val="0"/>
          <w:szCs w:val="21"/>
        </w:rPr>
        <w:t>创新</w:t>
      </w:r>
      <w:r w:rsidRPr="003B7B75">
        <w:rPr>
          <w:rFonts w:ascii="微软雅黑" w:eastAsia="微软雅黑" w:hAnsi="微软雅黑" w:cs="宋体" w:hint="eastAsia"/>
          <w:color w:val="2B2B2B"/>
          <w:kern w:val="0"/>
          <w:szCs w:val="21"/>
        </w:rPr>
        <w:t>研究成果</w:t>
      </w:r>
      <w:r w:rsidR="00692829" w:rsidRPr="003B7B75">
        <w:rPr>
          <w:rFonts w:ascii="微软雅黑" w:eastAsia="微软雅黑" w:hAnsi="微软雅黑" w:cs="宋体" w:hint="eastAsia"/>
          <w:color w:val="2B2B2B"/>
          <w:kern w:val="0"/>
          <w:szCs w:val="21"/>
        </w:rPr>
        <w:t>，</w:t>
      </w:r>
      <w:r w:rsidR="00F61E10" w:rsidRPr="003B7B75">
        <w:rPr>
          <w:rFonts w:ascii="微软雅黑" w:eastAsia="微软雅黑" w:hAnsi="微软雅黑" w:cs="宋体" w:hint="eastAsia"/>
          <w:color w:val="2B2B2B"/>
          <w:kern w:val="0"/>
          <w:szCs w:val="21"/>
        </w:rPr>
        <w:t>京东</w:t>
      </w:r>
      <w:r w:rsidR="00692829" w:rsidRPr="003B7B75">
        <w:rPr>
          <w:rFonts w:ascii="微软雅黑" w:eastAsia="微软雅黑" w:hAnsi="微软雅黑" w:cs="宋体" w:hint="eastAsia"/>
          <w:color w:val="2B2B2B"/>
          <w:kern w:val="0"/>
          <w:szCs w:val="21"/>
        </w:rPr>
        <w:t>探索研究院院长陶大程</w:t>
      </w:r>
      <w:r w:rsidR="00F61E10" w:rsidRPr="003B7B75">
        <w:rPr>
          <w:rFonts w:ascii="微软雅黑" w:eastAsia="微软雅黑" w:hAnsi="微软雅黑" w:cs="宋体" w:hint="eastAsia"/>
          <w:color w:val="2B2B2B"/>
          <w:kern w:val="0"/>
          <w:szCs w:val="21"/>
        </w:rPr>
        <w:t>认为</w:t>
      </w:r>
      <w:r w:rsidR="00692829" w:rsidRPr="003B7B75">
        <w:rPr>
          <w:rFonts w:ascii="微软雅黑" w:eastAsia="微软雅黑" w:hAnsi="微软雅黑" w:cs="宋体" w:hint="eastAsia"/>
          <w:color w:val="2B2B2B"/>
          <w:kern w:val="0"/>
          <w:szCs w:val="21"/>
        </w:rPr>
        <w:t>，</w:t>
      </w:r>
      <w:r w:rsidR="00692829" w:rsidRPr="003B7B75">
        <w:rPr>
          <w:rFonts w:ascii="微软雅黑" w:eastAsia="微软雅黑" w:hAnsi="微软雅黑" w:cs="宋体"/>
          <w:color w:val="2B2B2B"/>
          <w:kern w:val="0"/>
          <w:szCs w:val="21"/>
        </w:rPr>
        <w:t xml:space="preserve"> QUDIO</w:t>
      </w:r>
      <w:r w:rsidR="00692829" w:rsidRPr="003B7B75">
        <w:rPr>
          <w:rFonts w:ascii="微软雅黑" w:eastAsia="微软雅黑" w:hAnsi="微软雅黑" w:cs="宋体" w:hint="eastAsia"/>
          <w:color w:val="2B2B2B"/>
          <w:kern w:val="0"/>
          <w:szCs w:val="21"/>
        </w:rPr>
        <w:t>所具有的高效计算优势可为智能化社会供应</w:t>
      </w:r>
      <w:proofErr w:type="gramStart"/>
      <w:r w:rsidR="00692829" w:rsidRPr="003B7B75">
        <w:rPr>
          <w:rFonts w:ascii="微软雅黑" w:eastAsia="微软雅黑" w:hAnsi="微软雅黑" w:cs="宋体" w:hint="eastAsia"/>
          <w:color w:val="2B2B2B"/>
          <w:kern w:val="0"/>
          <w:szCs w:val="21"/>
        </w:rPr>
        <w:t>链提供</w:t>
      </w:r>
      <w:proofErr w:type="gramEnd"/>
      <w:r w:rsidR="00692829" w:rsidRPr="003B7B75">
        <w:rPr>
          <w:rFonts w:ascii="微软雅黑" w:eastAsia="微软雅黑" w:hAnsi="微软雅黑" w:cs="宋体" w:hint="eastAsia"/>
          <w:color w:val="2B2B2B"/>
          <w:kern w:val="0"/>
          <w:szCs w:val="21"/>
        </w:rPr>
        <w:t>实时计算保障，有望打破目前的数据在线采集</w:t>
      </w:r>
      <w:r w:rsidR="00692829" w:rsidRPr="003B7B75">
        <w:rPr>
          <w:rFonts w:ascii="微软雅黑" w:eastAsia="微软雅黑" w:hAnsi="微软雅黑" w:cs="宋体"/>
          <w:color w:val="2B2B2B"/>
          <w:kern w:val="0"/>
          <w:szCs w:val="21"/>
        </w:rPr>
        <w:t>-信息离线提取的处理模式</w:t>
      </w:r>
      <w:r w:rsidR="00692829" w:rsidRPr="003B7B75">
        <w:rPr>
          <w:rFonts w:ascii="微软雅黑" w:eastAsia="微软雅黑" w:hAnsi="微软雅黑" w:cs="宋体" w:hint="eastAsia"/>
          <w:color w:val="2B2B2B"/>
          <w:kern w:val="0"/>
          <w:szCs w:val="21"/>
        </w:rPr>
        <w:t>，提高供应</w:t>
      </w:r>
      <w:proofErr w:type="gramStart"/>
      <w:r w:rsidR="00692829" w:rsidRPr="003B7B75">
        <w:rPr>
          <w:rFonts w:ascii="微软雅黑" w:eastAsia="微软雅黑" w:hAnsi="微软雅黑" w:cs="宋体" w:hint="eastAsia"/>
          <w:color w:val="2B2B2B"/>
          <w:kern w:val="0"/>
          <w:szCs w:val="21"/>
        </w:rPr>
        <w:t>链各个</w:t>
      </w:r>
      <w:proofErr w:type="gramEnd"/>
      <w:r w:rsidR="00692829" w:rsidRPr="003B7B75">
        <w:rPr>
          <w:rFonts w:ascii="微软雅黑" w:eastAsia="微软雅黑" w:hAnsi="微软雅黑" w:cs="宋体" w:hint="eastAsia"/>
          <w:color w:val="2B2B2B"/>
          <w:kern w:val="0"/>
          <w:szCs w:val="21"/>
        </w:rPr>
        <w:t>环节的反应速度，有效应对大规模用户请求的集中处理，</w:t>
      </w:r>
      <w:r w:rsidR="009F69ED" w:rsidRPr="003B7B75">
        <w:rPr>
          <w:rFonts w:ascii="微软雅黑" w:eastAsia="微软雅黑" w:hAnsi="微软雅黑" w:cs="宋体" w:hint="eastAsia"/>
          <w:color w:val="2B2B2B"/>
          <w:kern w:val="0"/>
          <w:szCs w:val="21"/>
        </w:rPr>
        <w:t>未来</w:t>
      </w:r>
      <w:r w:rsidR="00CD5621" w:rsidRPr="003B7B75">
        <w:rPr>
          <w:rFonts w:ascii="微软雅黑" w:eastAsia="微软雅黑" w:hAnsi="微软雅黑" w:cs="宋体" w:hint="eastAsia"/>
          <w:color w:val="2B2B2B"/>
          <w:kern w:val="0"/>
          <w:szCs w:val="21"/>
        </w:rPr>
        <w:t>将</w:t>
      </w:r>
      <w:r w:rsidR="00692829" w:rsidRPr="003B7B75">
        <w:rPr>
          <w:rFonts w:ascii="微软雅黑" w:eastAsia="微软雅黑" w:hAnsi="微软雅黑" w:cs="宋体" w:hint="eastAsia"/>
          <w:color w:val="2B2B2B"/>
          <w:kern w:val="0"/>
          <w:szCs w:val="21"/>
        </w:rPr>
        <w:t>进一步增强保障</w:t>
      </w:r>
      <w:proofErr w:type="gramStart"/>
      <w:r w:rsidR="00692829" w:rsidRPr="003B7B75">
        <w:rPr>
          <w:rFonts w:ascii="微软雅黑" w:eastAsia="微软雅黑" w:hAnsi="微软雅黑" w:cs="宋体" w:hint="eastAsia"/>
          <w:color w:val="2B2B2B"/>
          <w:kern w:val="0"/>
          <w:szCs w:val="21"/>
        </w:rPr>
        <w:t>京东数智化</w:t>
      </w:r>
      <w:proofErr w:type="gramEnd"/>
      <w:r w:rsidR="00692829" w:rsidRPr="003B7B75">
        <w:rPr>
          <w:rFonts w:ascii="微软雅黑" w:eastAsia="微软雅黑" w:hAnsi="微软雅黑" w:cs="宋体" w:hint="eastAsia"/>
          <w:color w:val="2B2B2B"/>
          <w:kern w:val="0"/>
          <w:szCs w:val="21"/>
        </w:rPr>
        <w:t>社会供应</w:t>
      </w:r>
      <w:proofErr w:type="gramStart"/>
      <w:r w:rsidR="00692829" w:rsidRPr="003B7B75">
        <w:rPr>
          <w:rFonts w:ascii="微软雅黑" w:eastAsia="微软雅黑" w:hAnsi="微软雅黑" w:cs="宋体" w:hint="eastAsia"/>
          <w:color w:val="2B2B2B"/>
          <w:kern w:val="0"/>
          <w:szCs w:val="21"/>
        </w:rPr>
        <w:t>链服务</w:t>
      </w:r>
      <w:proofErr w:type="gramEnd"/>
      <w:r w:rsidR="00692829" w:rsidRPr="003B7B75">
        <w:rPr>
          <w:rFonts w:ascii="微软雅黑" w:eastAsia="微软雅黑" w:hAnsi="微软雅黑" w:cs="宋体" w:hint="eastAsia"/>
          <w:color w:val="2B2B2B"/>
          <w:kern w:val="0"/>
          <w:szCs w:val="21"/>
        </w:rPr>
        <w:t>的可靠性、智能性和快速性。</w:t>
      </w:r>
    </w:p>
    <w:sectPr w:rsidR="00F578B0" w:rsidRPr="003B7B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1534" w:rsidRDefault="00EA1534" w:rsidP="00160BDC">
      <w:r>
        <w:separator/>
      </w:r>
    </w:p>
  </w:endnote>
  <w:endnote w:type="continuationSeparator" w:id="0">
    <w:p w:rsidR="00EA1534" w:rsidRDefault="00EA1534" w:rsidP="00160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1534" w:rsidRDefault="00EA1534" w:rsidP="00160BDC">
      <w:r>
        <w:separator/>
      </w:r>
    </w:p>
  </w:footnote>
  <w:footnote w:type="continuationSeparator" w:id="0">
    <w:p w:rsidR="00EA1534" w:rsidRDefault="00EA1534" w:rsidP="00160B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C6005"/>
    <w:multiLevelType w:val="hybridMultilevel"/>
    <w:tmpl w:val="F5C4F3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3C9063E"/>
    <w:multiLevelType w:val="hybridMultilevel"/>
    <w:tmpl w:val="50EE2C4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B064328"/>
    <w:multiLevelType w:val="hybridMultilevel"/>
    <w:tmpl w:val="3A16D65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56A71E64"/>
    <w:multiLevelType w:val="hybridMultilevel"/>
    <w:tmpl w:val="20A0DB08"/>
    <w:lvl w:ilvl="0" w:tplc="7BC24D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6A4E"/>
    <w:rsid w:val="000443FA"/>
    <w:rsid w:val="000D0934"/>
    <w:rsid w:val="00160BDC"/>
    <w:rsid w:val="00187CBD"/>
    <w:rsid w:val="001A4FD8"/>
    <w:rsid w:val="00223857"/>
    <w:rsid w:val="00223FFD"/>
    <w:rsid w:val="00252C0D"/>
    <w:rsid w:val="0025466F"/>
    <w:rsid w:val="0027307B"/>
    <w:rsid w:val="00376627"/>
    <w:rsid w:val="003B03BF"/>
    <w:rsid w:val="003B7B75"/>
    <w:rsid w:val="00404B10"/>
    <w:rsid w:val="004353DF"/>
    <w:rsid w:val="004D4625"/>
    <w:rsid w:val="004D7E27"/>
    <w:rsid w:val="004F6871"/>
    <w:rsid w:val="00571670"/>
    <w:rsid w:val="005E0489"/>
    <w:rsid w:val="00692829"/>
    <w:rsid w:val="006D4476"/>
    <w:rsid w:val="00711FD0"/>
    <w:rsid w:val="00824A87"/>
    <w:rsid w:val="00837900"/>
    <w:rsid w:val="00862478"/>
    <w:rsid w:val="009051DF"/>
    <w:rsid w:val="00905989"/>
    <w:rsid w:val="009E5193"/>
    <w:rsid w:val="009F69ED"/>
    <w:rsid w:val="00A84DAA"/>
    <w:rsid w:val="00AE4433"/>
    <w:rsid w:val="00AE6A4E"/>
    <w:rsid w:val="00B24DB3"/>
    <w:rsid w:val="00B67C69"/>
    <w:rsid w:val="00BB28CB"/>
    <w:rsid w:val="00CC51CD"/>
    <w:rsid w:val="00CD5621"/>
    <w:rsid w:val="00E33C67"/>
    <w:rsid w:val="00E936B8"/>
    <w:rsid w:val="00EA1534"/>
    <w:rsid w:val="00EA34CB"/>
    <w:rsid w:val="00EB2DFD"/>
    <w:rsid w:val="00EC7660"/>
    <w:rsid w:val="00F11F63"/>
    <w:rsid w:val="00F578B0"/>
    <w:rsid w:val="00F61E10"/>
    <w:rsid w:val="00FC30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E31A6D"/>
  <w15:chartTrackingRefBased/>
  <w15:docId w15:val="{A6FE0484-F670-4BD6-A016-5A012A1D1B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7660"/>
    <w:pPr>
      <w:ind w:firstLineChars="200" w:firstLine="420"/>
    </w:pPr>
  </w:style>
  <w:style w:type="character" w:styleId="a4">
    <w:name w:val="annotation reference"/>
    <w:basedOn w:val="a0"/>
    <w:uiPriority w:val="99"/>
    <w:semiHidden/>
    <w:unhideWhenUsed/>
    <w:rsid w:val="00EC7660"/>
    <w:rPr>
      <w:sz w:val="21"/>
      <w:szCs w:val="21"/>
    </w:rPr>
  </w:style>
  <w:style w:type="paragraph" w:styleId="a5">
    <w:name w:val="annotation text"/>
    <w:basedOn w:val="a"/>
    <w:link w:val="a6"/>
    <w:uiPriority w:val="99"/>
    <w:semiHidden/>
    <w:unhideWhenUsed/>
    <w:rsid w:val="00EC7660"/>
    <w:pPr>
      <w:jc w:val="left"/>
    </w:pPr>
  </w:style>
  <w:style w:type="character" w:customStyle="1" w:styleId="a6">
    <w:name w:val="批注文字 字符"/>
    <w:basedOn w:val="a0"/>
    <w:link w:val="a5"/>
    <w:uiPriority w:val="99"/>
    <w:semiHidden/>
    <w:rsid w:val="00EC7660"/>
  </w:style>
  <w:style w:type="paragraph" w:styleId="a7">
    <w:name w:val="Balloon Text"/>
    <w:basedOn w:val="a"/>
    <w:link w:val="a8"/>
    <w:uiPriority w:val="99"/>
    <w:semiHidden/>
    <w:unhideWhenUsed/>
    <w:rsid w:val="00EC7660"/>
    <w:rPr>
      <w:sz w:val="18"/>
      <w:szCs w:val="18"/>
    </w:rPr>
  </w:style>
  <w:style w:type="character" w:customStyle="1" w:styleId="a8">
    <w:name w:val="批注框文本 字符"/>
    <w:basedOn w:val="a0"/>
    <w:link w:val="a7"/>
    <w:uiPriority w:val="99"/>
    <w:semiHidden/>
    <w:rsid w:val="00EC7660"/>
    <w:rPr>
      <w:sz w:val="18"/>
      <w:szCs w:val="18"/>
    </w:rPr>
  </w:style>
  <w:style w:type="character" w:customStyle="1" w:styleId="ref">
    <w:name w:val="ref"/>
    <w:basedOn w:val="a0"/>
    <w:rsid w:val="00BB28CB"/>
  </w:style>
  <w:style w:type="paragraph" w:styleId="a9">
    <w:name w:val="header"/>
    <w:basedOn w:val="a"/>
    <w:link w:val="aa"/>
    <w:uiPriority w:val="99"/>
    <w:unhideWhenUsed/>
    <w:rsid w:val="00160BD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160BDC"/>
    <w:rPr>
      <w:sz w:val="18"/>
      <w:szCs w:val="18"/>
    </w:rPr>
  </w:style>
  <w:style w:type="paragraph" w:styleId="ab">
    <w:name w:val="footer"/>
    <w:basedOn w:val="a"/>
    <w:link w:val="ac"/>
    <w:uiPriority w:val="99"/>
    <w:unhideWhenUsed/>
    <w:rsid w:val="00160BDC"/>
    <w:pPr>
      <w:tabs>
        <w:tab w:val="center" w:pos="4153"/>
        <w:tab w:val="right" w:pos="8306"/>
      </w:tabs>
      <w:snapToGrid w:val="0"/>
      <w:jc w:val="left"/>
    </w:pPr>
    <w:rPr>
      <w:sz w:val="18"/>
      <w:szCs w:val="18"/>
    </w:rPr>
  </w:style>
  <w:style w:type="character" w:customStyle="1" w:styleId="ac">
    <w:name w:val="页脚 字符"/>
    <w:basedOn w:val="a0"/>
    <w:link w:val="ab"/>
    <w:uiPriority w:val="99"/>
    <w:rsid w:val="00160BDC"/>
    <w:rPr>
      <w:sz w:val="18"/>
      <w:szCs w:val="18"/>
    </w:rPr>
  </w:style>
  <w:style w:type="character" w:styleId="ad">
    <w:name w:val="Hyperlink"/>
    <w:basedOn w:val="a0"/>
    <w:uiPriority w:val="99"/>
    <w:semiHidden/>
    <w:unhideWhenUsed/>
    <w:rsid w:val="00EB2DFD"/>
    <w:rPr>
      <w:color w:val="0000FF"/>
      <w:u w:val="single"/>
    </w:rPr>
  </w:style>
  <w:style w:type="character" w:styleId="ae">
    <w:name w:val="Emphasis"/>
    <w:basedOn w:val="a0"/>
    <w:uiPriority w:val="20"/>
    <w:qFormat/>
    <w:rsid w:val="001A4FD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209</Words>
  <Characters>1196</Characters>
  <Application>Microsoft Office Word</Application>
  <DocSecurity>0</DocSecurity>
  <Lines>9</Lines>
  <Paragraphs>2</Paragraphs>
  <ScaleCrop>false</ScaleCrop>
  <Company/>
  <LinksUpToDate>false</LinksUpToDate>
  <CharactersWithSpaces>1403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libo335</dc:creator>
  <cp:keywords/>
  <dc:description/>
  <cp:lastModifiedBy>zhangyuxin59</cp:lastModifiedBy>
  <cp:revision>2</cp:revision>
  <dcterms:created xsi:type="dcterms:W3CDTF">2021-09-15T03:52:00Z</dcterms:created>
  <dcterms:modified xsi:type="dcterms:W3CDTF">2021-09-15T03:52:00Z</dcterms:modified>
</cp:coreProperties>
</file>